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5757" w14:textId="332F5486" w:rsidR="00BD564A" w:rsidRPr="00D24E1D" w:rsidRDefault="00E00189" w:rsidP="00D24E1D">
      <w:pPr>
        <w:widowControl w:val="0"/>
        <w:autoSpaceDE w:val="0"/>
        <w:autoSpaceDN w:val="0"/>
        <w:adjustRightInd w:val="0"/>
        <w:spacing w:line="360" w:lineRule="auto"/>
        <w:jc w:val="center"/>
        <w:rPr>
          <w:rFonts w:ascii="Times New Roman" w:hAnsi="Times New Roman"/>
          <w:b/>
          <w:sz w:val="32"/>
          <w:szCs w:val="32"/>
        </w:rPr>
      </w:pPr>
      <w:r w:rsidRPr="000E7EFD">
        <w:rPr>
          <w:rFonts w:ascii="Times New Roman" w:hAnsi="Times New Roman"/>
          <w:b/>
          <w:sz w:val="32"/>
          <w:szCs w:val="32"/>
        </w:rPr>
        <w:t>Bio</w:t>
      </w:r>
      <w:r w:rsidR="00734CEB">
        <w:rPr>
          <w:rFonts w:ascii="Times New Roman" w:hAnsi="Times New Roman"/>
          <w:b/>
          <w:sz w:val="32"/>
          <w:szCs w:val="32"/>
        </w:rPr>
        <w:t xml:space="preserve"> for</w:t>
      </w:r>
      <w:r w:rsidR="00477DE0">
        <w:rPr>
          <w:rFonts w:ascii="Times New Roman" w:hAnsi="Times New Roman"/>
          <w:b/>
          <w:sz w:val="32"/>
          <w:szCs w:val="32"/>
        </w:rPr>
        <w:t xml:space="preserve"> </w:t>
      </w:r>
      <w:r w:rsidR="0079211C">
        <w:rPr>
          <w:rFonts w:ascii="Times New Roman" w:hAnsi="Times New Roman"/>
          <w:b/>
          <w:sz w:val="32"/>
          <w:szCs w:val="32"/>
        </w:rPr>
        <w:t xml:space="preserve">Dr. </w:t>
      </w:r>
      <w:r w:rsidR="00477DE0">
        <w:rPr>
          <w:rFonts w:ascii="Times New Roman" w:hAnsi="Times New Roman"/>
          <w:b/>
          <w:sz w:val="32"/>
          <w:szCs w:val="32"/>
        </w:rPr>
        <w:t xml:space="preserve">William </w:t>
      </w:r>
      <w:r w:rsidR="00B06492">
        <w:rPr>
          <w:rFonts w:ascii="Times New Roman" w:hAnsi="Times New Roman"/>
          <w:b/>
          <w:sz w:val="32"/>
          <w:szCs w:val="32"/>
        </w:rPr>
        <w:t xml:space="preserve">T. </w:t>
      </w:r>
      <w:r w:rsidR="00477DE0">
        <w:rPr>
          <w:rFonts w:ascii="Times New Roman" w:hAnsi="Times New Roman"/>
          <w:b/>
          <w:sz w:val="32"/>
          <w:szCs w:val="32"/>
        </w:rPr>
        <w:t>Hoston</w:t>
      </w:r>
    </w:p>
    <w:p w14:paraId="69C40C97" w14:textId="5D4D3566" w:rsidR="00E6551A" w:rsidRDefault="00E00189" w:rsidP="004E6D00">
      <w:pPr>
        <w:widowControl w:val="0"/>
        <w:autoSpaceDE w:val="0"/>
        <w:autoSpaceDN w:val="0"/>
        <w:adjustRightInd w:val="0"/>
        <w:spacing w:line="276" w:lineRule="auto"/>
        <w:jc w:val="both"/>
        <w:rPr>
          <w:rFonts w:ascii="Times New Roman" w:hAnsi="Times New Roman"/>
          <w:shd w:val="clear" w:color="auto" w:fill="FFFFFF"/>
        </w:rPr>
      </w:pPr>
      <w:r w:rsidRPr="00B60F9E">
        <w:rPr>
          <w:rFonts w:ascii="Times New Roman" w:hAnsi="Times New Roman"/>
          <w:b/>
        </w:rPr>
        <w:t>DR. WILLIAM T. HOSTON Sr., Ph.D.,</w:t>
      </w:r>
      <w:r w:rsidRPr="00B60F9E">
        <w:rPr>
          <w:rFonts w:ascii="Times New Roman" w:hAnsi="Times New Roman"/>
        </w:rPr>
        <w:t xml:space="preserve"> </w:t>
      </w:r>
      <w:r w:rsidRPr="005C4711">
        <w:rPr>
          <w:rFonts w:ascii="Times New Roman" w:hAnsi="Times New Roman" w:cs="Times New Roman"/>
        </w:rPr>
        <w:t>is Professor of Political Science</w:t>
      </w:r>
      <w:r w:rsidR="004E6D00">
        <w:rPr>
          <w:rFonts w:ascii="Times New Roman" w:hAnsi="Times New Roman" w:cs="Times New Roman"/>
        </w:rPr>
        <w:t xml:space="preserve"> </w:t>
      </w:r>
      <w:r w:rsidR="007C2F04" w:rsidRPr="005C4711">
        <w:rPr>
          <w:rFonts w:ascii="Times New Roman" w:hAnsi="Times New Roman"/>
        </w:rPr>
        <w:t xml:space="preserve">at </w:t>
      </w:r>
      <w:r w:rsidR="007C2F04" w:rsidRPr="005C4711">
        <w:rPr>
          <w:rFonts w:ascii="Times New Roman" w:hAnsi="Times New Roman"/>
          <w:shd w:val="clear" w:color="auto" w:fill="FFFFFF"/>
        </w:rPr>
        <w:t>Prairie View A&amp;M University (PVAMU)</w:t>
      </w:r>
      <w:r w:rsidR="007C2F04">
        <w:rPr>
          <w:rFonts w:ascii="Times New Roman" w:hAnsi="Times New Roman"/>
          <w:shd w:val="clear" w:color="auto" w:fill="FFFFFF"/>
        </w:rPr>
        <w:t xml:space="preserve">. </w:t>
      </w:r>
      <w:r w:rsidR="007C2F04" w:rsidRPr="005F76D4">
        <w:rPr>
          <w:rFonts w:ascii="Times New Roman" w:hAnsi="Times New Roman" w:cs="Times New Roman"/>
          <w:shd w:val="clear" w:color="auto" w:fill="FFFFFF"/>
        </w:rPr>
        <w:t>Hoston joined PVAMU in 2019 as Professor and Interim Associate Dean in the Brailsford College of Arts and Sciences</w:t>
      </w:r>
      <w:r w:rsidR="005F76D4" w:rsidRPr="005F76D4">
        <w:rPr>
          <w:rFonts w:ascii="Times New Roman" w:hAnsi="Times New Roman" w:cs="Times New Roman"/>
          <w:shd w:val="clear" w:color="auto" w:fill="FFFFFF"/>
        </w:rPr>
        <w:t xml:space="preserve"> (</w:t>
      </w:r>
      <w:r w:rsidR="005F76D4" w:rsidRPr="005F76D4">
        <w:rPr>
          <w:rFonts w:ascii="Times New Roman" w:eastAsia="Batang" w:hAnsi="Times New Roman" w:cs="Times New Roman"/>
        </w:rPr>
        <w:t>2019 – 2021)</w:t>
      </w:r>
      <w:r w:rsidR="007C2F04" w:rsidRPr="005F76D4">
        <w:rPr>
          <w:rFonts w:ascii="Times New Roman" w:hAnsi="Times New Roman" w:cs="Times New Roman"/>
          <w:shd w:val="clear" w:color="auto" w:fill="FFFFFF"/>
        </w:rPr>
        <w:t xml:space="preserve">. </w:t>
      </w:r>
      <w:r w:rsidR="00E6551A" w:rsidRPr="005F76D4">
        <w:rPr>
          <w:rFonts w:ascii="Times New Roman" w:hAnsi="Times New Roman" w:cs="Times New Roman"/>
          <w:shd w:val="clear" w:color="auto" w:fill="FFFFFF"/>
        </w:rPr>
        <w:t xml:space="preserve">In 2020, he became the </w:t>
      </w:r>
      <w:r w:rsidR="0015572F" w:rsidRPr="005F76D4">
        <w:rPr>
          <w:rFonts w:ascii="Times New Roman" w:eastAsia="Batang" w:hAnsi="Times New Roman" w:cs="Times New Roman"/>
        </w:rPr>
        <w:t xml:space="preserve">Inaugural </w:t>
      </w:r>
      <w:r w:rsidR="00C75794" w:rsidRPr="005F76D4">
        <w:rPr>
          <w:rFonts w:ascii="Times New Roman" w:hAnsi="Times New Roman" w:cs="Times New Roman"/>
        </w:rPr>
        <w:t>Director of the Mellon Center for Faculty Excellence</w:t>
      </w:r>
      <w:r w:rsidR="005F76D4" w:rsidRPr="005F76D4">
        <w:rPr>
          <w:rFonts w:ascii="Times New Roman" w:hAnsi="Times New Roman" w:cs="Times New Roman"/>
        </w:rPr>
        <w:t xml:space="preserve"> (</w:t>
      </w:r>
      <w:r w:rsidR="005F76D4" w:rsidRPr="005F76D4">
        <w:rPr>
          <w:rFonts w:ascii="Times New Roman" w:eastAsia="Batang" w:hAnsi="Times New Roman" w:cs="Times New Roman"/>
        </w:rPr>
        <w:t>2020 – 2023)</w:t>
      </w:r>
      <w:r w:rsidR="00E6551A" w:rsidRPr="005F76D4">
        <w:rPr>
          <w:rFonts w:ascii="Times New Roman" w:hAnsi="Times New Roman" w:cs="Times New Roman"/>
        </w:rPr>
        <w:t>.</w:t>
      </w:r>
      <w:r w:rsidR="00E6551A">
        <w:rPr>
          <w:rFonts w:ascii="Times New Roman" w:hAnsi="Times New Roman" w:cs="Times New Roman"/>
        </w:rPr>
        <w:t xml:space="preserve"> </w:t>
      </w:r>
      <w:r w:rsidR="004E6D00">
        <w:rPr>
          <w:rFonts w:ascii="Times New Roman" w:hAnsi="Times New Roman" w:cs="Times New Roman"/>
        </w:rPr>
        <w:t xml:space="preserve"> </w:t>
      </w:r>
    </w:p>
    <w:p w14:paraId="786619CD" w14:textId="4B48960D" w:rsidR="0079211C" w:rsidRPr="004E6D00" w:rsidRDefault="00E00189" w:rsidP="00E6551A">
      <w:pPr>
        <w:widowControl w:val="0"/>
        <w:autoSpaceDE w:val="0"/>
        <w:autoSpaceDN w:val="0"/>
        <w:adjustRightInd w:val="0"/>
        <w:spacing w:line="276" w:lineRule="auto"/>
        <w:ind w:firstLine="720"/>
        <w:jc w:val="both"/>
        <w:rPr>
          <w:rFonts w:ascii="Times New Roman" w:hAnsi="Times New Roman"/>
          <w:shd w:val="clear" w:color="auto" w:fill="FFFFFF"/>
        </w:rPr>
      </w:pPr>
      <w:r w:rsidRPr="009B3012">
        <w:rPr>
          <w:rFonts w:ascii="Times New Roman" w:hAnsi="Times New Roman"/>
          <w:shd w:val="clear" w:color="auto" w:fill="FFFFFF"/>
        </w:rPr>
        <w:t xml:space="preserve">Prior to joining PVAMU, he held professorships at </w:t>
      </w:r>
      <w:r w:rsidR="005F76D4" w:rsidRPr="009B3012">
        <w:rPr>
          <w:rFonts w:ascii="Times New Roman" w:hAnsi="Times New Roman"/>
          <w:shd w:val="clear" w:color="auto" w:fill="FFFFFF"/>
        </w:rPr>
        <w:t xml:space="preserve">the University of Houston-Clear Lake (UHCL) and </w:t>
      </w:r>
      <w:r w:rsidR="00E6551A" w:rsidRPr="009B3012">
        <w:rPr>
          <w:rFonts w:ascii="Times New Roman" w:hAnsi="Times New Roman"/>
          <w:shd w:val="clear" w:color="auto" w:fill="FFFFFF"/>
        </w:rPr>
        <w:t>Wichita State University (WSU)</w:t>
      </w:r>
      <w:r w:rsidR="005F76D4" w:rsidRPr="009B3012">
        <w:rPr>
          <w:rFonts w:ascii="Times New Roman" w:hAnsi="Times New Roman"/>
          <w:shd w:val="clear" w:color="auto" w:fill="FFFFFF"/>
        </w:rPr>
        <w:t xml:space="preserve">. </w:t>
      </w:r>
      <w:r w:rsidR="0079211C" w:rsidRPr="009B3012">
        <w:rPr>
          <w:rFonts w:ascii="Times New Roman" w:hAnsi="Times New Roman"/>
          <w:shd w:val="clear" w:color="auto" w:fill="FFFFFF"/>
        </w:rPr>
        <w:t xml:space="preserve">He spent over a decade at UHCL, where he </w:t>
      </w:r>
      <w:r w:rsidR="00E6551A" w:rsidRPr="009B3012">
        <w:rPr>
          <w:rFonts w:ascii="Times New Roman" w:hAnsi="Times New Roman" w:cs="Times New Roman"/>
          <w:shd w:val="clear" w:color="auto" w:fill="FFFFFF"/>
        </w:rPr>
        <w:t xml:space="preserve">matriculated through the ranks to Associate Professor and was </w:t>
      </w:r>
      <w:r w:rsidR="0079211C" w:rsidRPr="009B3012">
        <w:rPr>
          <w:rFonts w:ascii="Times New Roman" w:hAnsi="Times New Roman" w:cs="Times New Roman"/>
          <w:shd w:val="clear" w:color="auto" w:fill="FFFFFF"/>
        </w:rPr>
        <w:t>Chair of the Political Science Program</w:t>
      </w:r>
      <w:r w:rsidR="005F76D4" w:rsidRPr="009B3012">
        <w:rPr>
          <w:rFonts w:ascii="Times New Roman" w:hAnsi="Times New Roman" w:cs="Times New Roman"/>
          <w:shd w:val="clear" w:color="auto" w:fill="FFFFFF"/>
        </w:rPr>
        <w:t xml:space="preserve"> (</w:t>
      </w:r>
      <w:r w:rsidR="005F76D4" w:rsidRPr="009B3012">
        <w:rPr>
          <w:rFonts w:ascii="Times New Roman" w:eastAsia="Batang" w:hAnsi="Times New Roman" w:cs="Times New Roman"/>
        </w:rPr>
        <w:t>2009 – 2013)</w:t>
      </w:r>
      <w:r w:rsidR="0079211C" w:rsidRPr="009B3012">
        <w:rPr>
          <w:rFonts w:ascii="Times New Roman" w:hAnsi="Times New Roman"/>
          <w:shd w:val="clear" w:color="auto" w:fill="FFFFFF"/>
        </w:rPr>
        <w:t xml:space="preserve">. </w:t>
      </w:r>
      <w:r w:rsidR="0079211C" w:rsidRPr="009B3012">
        <w:rPr>
          <w:rFonts w:ascii="Times New Roman" w:hAnsi="Times New Roman" w:cs="Times New Roman"/>
        </w:rPr>
        <w:t xml:space="preserve">At WSU, </w:t>
      </w:r>
      <w:r w:rsidR="005F76D4" w:rsidRPr="009B3012">
        <w:rPr>
          <w:rFonts w:ascii="Times New Roman" w:hAnsi="Times New Roman" w:cs="Times New Roman"/>
        </w:rPr>
        <w:t xml:space="preserve">he served as Assistant Professor and </w:t>
      </w:r>
      <w:r w:rsidR="0079211C" w:rsidRPr="009B3012">
        <w:rPr>
          <w:rFonts w:ascii="Times New Roman" w:hAnsi="Times New Roman" w:cs="Times New Roman"/>
        </w:rPr>
        <w:t xml:space="preserve">co-founded the </w:t>
      </w:r>
      <w:proofErr w:type="gramStart"/>
      <w:r w:rsidR="0079211C" w:rsidRPr="009B3012">
        <w:rPr>
          <w:rFonts w:ascii="Times New Roman" w:hAnsi="Times New Roman" w:cs="Times New Roman"/>
        </w:rPr>
        <w:t>African-American</w:t>
      </w:r>
      <w:proofErr w:type="gramEnd"/>
      <w:r w:rsidR="0079211C" w:rsidRPr="009B3012">
        <w:rPr>
          <w:rFonts w:ascii="Times New Roman" w:hAnsi="Times New Roman" w:cs="Times New Roman"/>
        </w:rPr>
        <w:t xml:space="preserve"> Faculty and Staff Association, which worked to foster progress in diversity and inclusion across the University.</w:t>
      </w:r>
      <w:r w:rsidR="0079211C" w:rsidRPr="0079211C">
        <w:rPr>
          <w:rFonts w:ascii="Times New Roman" w:hAnsi="Times New Roman" w:cs="Times New Roman"/>
        </w:rPr>
        <w:t xml:space="preserve">  </w:t>
      </w:r>
    </w:p>
    <w:p w14:paraId="3F890F14" w14:textId="08B8DFDB" w:rsidR="00E00189" w:rsidRPr="0079211C" w:rsidRDefault="00E00189" w:rsidP="0015572F">
      <w:pPr>
        <w:widowControl w:val="0"/>
        <w:autoSpaceDE w:val="0"/>
        <w:autoSpaceDN w:val="0"/>
        <w:adjustRightInd w:val="0"/>
        <w:spacing w:line="276" w:lineRule="auto"/>
        <w:ind w:firstLine="720"/>
        <w:jc w:val="both"/>
        <w:rPr>
          <w:rFonts w:ascii="Times New Roman" w:hAnsi="Times New Roman" w:cs="Times New Roman"/>
        </w:rPr>
      </w:pPr>
      <w:r w:rsidRPr="007818D1">
        <w:rPr>
          <w:rFonts w:ascii="Times New Roman" w:hAnsi="Times New Roman"/>
        </w:rPr>
        <w:t>He holds teaching and research interests in the areas of minority voting behavior, political behavior of Black politicians, race and minority group behavior, Black masculinity, sexualities and gender, race and crime, and theories and dynamics of racism and oppression.</w:t>
      </w:r>
      <w:r w:rsidRPr="007818D1">
        <w:rPr>
          <w:rFonts w:ascii="Times New Roman" w:hAnsi="Times New Roman"/>
          <w:color w:val="BF9F92"/>
        </w:rPr>
        <w:t xml:space="preserve"> </w:t>
      </w:r>
      <w:r w:rsidRPr="007818D1">
        <w:rPr>
          <w:rFonts w:ascii="Times New Roman" w:hAnsi="Times New Roman" w:cs="Times New Roman"/>
          <w:shd w:val="clear" w:color="auto" w:fill="FFFFFF"/>
        </w:rPr>
        <w:t>An award-winning teacher and scholar, </w:t>
      </w:r>
      <w:r w:rsidRPr="007818D1">
        <w:rPr>
          <w:rFonts w:ascii="Times New Roman" w:eastAsia="Times New Roman" w:hAnsi="Times New Roman"/>
          <w:color w:val="222222"/>
        </w:rPr>
        <w:t>Hoston is the recipient of many teaching awards, including the </w:t>
      </w:r>
      <w:r w:rsidRPr="00501C3A">
        <w:rPr>
          <w:rFonts w:ascii="Times New Roman" w:eastAsia="Times New Roman" w:hAnsi="Times New Roman"/>
          <w:i/>
          <w:color w:val="222222"/>
          <w:shd w:val="clear" w:color="auto" w:fill="FFFFFF"/>
        </w:rPr>
        <w:t>National Society of Leadership and Success</w:t>
      </w:r>
      <w:r w:rsidRPr="007818D1">
        <w:rPr>
          <w:rFonts w:ascii="Times New Roman" w:eastAsia="Times New Roman" w:hAnsi="Times New Roman"/>
          <w:color w:val="222222"/>
          <w:shd w:val="clear" w:color="auto" w:fill="FFFFFF"/>
        </w:rPr>
        <w:t xml:space="preserve"> excellence in teaching award, and </w:t>
      </w:r>
      <w:r>
        <w:rPr>
          <w:rFonts w:ascii="Times New Roman" w:eastAsia="Times New Roman" w:hAnsi="Times New Roman"/>
          <w:color w:val="222222"/>
          <w:shd w:val="clear" w:color="auto" w:fill="FFFFFF"/>
        </w:rPr>
        <w:t xml:space="preserve">at the university level, </w:t>
      </w:r>
      <w:r w:rsidRPr="007818D1">
        <w:rPr>
          <w:rFonts w:ascii="Times New Roman" w:eastAsia="Times New Roman" w:hAnsi="Times New Roman"/>
          <w:color w:val="222222"/>
          <w:shd w:val="clear" w:color="auto" w:fill="FFFFFF"/>
        </w:rPr>
        <w:t>the </w:t>
      </w:r>
      <w:r w:rsidRPr="00501C3A">
        <w:rPr>
          <w:rFonts w:ascii="Times New Roman" w:eastAsia="Times New Roman" w:hAnsi="Times New Roman"/>
          <w:i/>
          <w:color w:val="222222"/>
        </w:rPr>
        <w:t>Minnie Stevens Piper Professor</w:t>
      </w:r>
      <w:r w:rsidRPr="007818D1">
        <w:rPr>
          <w:rFonts w:ascii="Times New Roman" w:eastAsia="Times New Roman" w:hAnsi="Times New Roman"/>
          <w:color w:val="222222"/>
        </w:rPr>
        <w:t xml:space="preserve"> a</w:t>
      </w:r>
      <w:r w:rsidR="009133D0">
        <w:rPr>
          <w:rFonts w:ascii="Times New Roman" w:eastAsia="Times New Roman" w:hAnsi="Times New Roman"/>
          <w:color w:val="222222"/>
        </w:rPr>
        <w:t xml:space="preserve">ward, which recognizes superior </w:t>
      </w:r>
      <w:r w:rsidRPr="007818D1">
        <w:rPr>
          <w:rFonts w:ascii="Times New Roman" w:eastAsia="Times New Roman" w:hAnsi="Times New Roman"/>
          <w:color w:val="222222"/>
        </w:rPr>
        <w:t>teaching at Texas higher education institutions.</w:t>
      </w:r>
      <w:r w:rsidRPr="00EB5192">
        <w:rPr>
          <w:rFonts w:ascii="Times New Roman" w:eastAsia="Times New Roman" w:hAnsi="Times New Roman"/>
          <w:color w:val="222222"/>
        </w:rPr>
        <w:t> </w:t>
      </w:r>
    </w:p>
    <w:p w14:paraId="5E2C55AA" w14:textId="77777777" w:rsidR="00D24E1D" w:rsidRDefault="00E00189" w:rsidP="00D24E1D">
      <w:pPr>
        <w:widowControl w:val="0"/>
        <w:autoSpaceDE w:val="0"/>
        <w:autoSpaceDN w:val="0"/>
        <w:adjustRightInd w:val="0"/>
        <w:spacing w:line="276" w:lineRule="auto"/>
        <w:ind w:firstLine="720"/>
        <w:jc w:val="both"/>
        <w:rPr>
          <w:rFonts w:ascii="Times New Roman" w:hAnsi="Times New Roman" w:cs="Times New Roman"/>
          <w:color w:val="000000" w:themeColor="text1"/>
        </w:rPr>
      </w:pPr>
      <w:r w:rsidRPr="0015572F">
        <w:rPr>
          <w:rFonts w:ascii="Times New Roman" w:hAnsi="Times New Roman" w:cs="Times New Roman"/>
        </w:rPr>
        <w:t>Hoston’s written work traverses multiple genres, including editorials, essays, fiction, and poetry. </w:t>
      </w:r>
      <w:r w:rsidRPr="005F76D4">
        <w:rPr>
          <w:rFonts w:ascii="Times New Roman" w:hAnsi="Times New Roman" w:cs="Times New Roman"/>
        </w:rPr>
        <w:t xml:space="preserve">He is the author or editor of </w:t>
      </w:r>
      <w:r w:rsidR="00D24E1D">
        <w:rPr>
          <w:rFonts w:ascii="Times New Roman" w:hAnsi="Times New Roman" w:cs="Times New Roman"/>
        </w:rPr>
        <w:t>10</w:t>
      </w:r>
      <w:r w:rsidRPr="005F76D4">
        <w:rPr>
          <w:rFonts w:ascii="Times New Roman" w:hAnsi="Times New Roman" w:cs="Times New Roman"/>
        </w:rPr>
        <w:t xml:space="preserve"> academic books.</w:t>
      </w:r>
      <w:r w:rsidR="00844A07">
        <w:rPr>
          <w:rFonts w:ascii="Times New Roman" w:hAnsi="Times New Roman" w:cs="Times New Roman"/>
        </w:rPr>
        <w:t xml:space="preserve"> </w:t>
      </w:r>
      <w:r w:rsidR="0015572F" w:rsidRPr="0015572F">
        <w:rPr>
          <w:rFonts w:ascii="Times New Roman" w:hAnsi="Times New Roman" w:cs="Times New Roman"/>
          <w:shd w:val="clear" w:color="auto" w:fill="FFFFFF"/>
        </w:rPr>
        <w:t xml:space="preserve">His </w:t>
      </w:r>
      <w:r w:rsidR="00D24E1D">
        <w:rPr>
          <w:rFonts w:ascii="Times New Roman" w:hAnsi="Times New Roman" w:cs="Times New Roman"/>
          <w:shd w:val="clear" w:color="auto" w:fill="FFFFFF"/>
        </w:rPr>
        <w:t xml:space="preserve">2018 </w:t>
      </w:r>
      <w:r w:rsidR="0015572F" w:rsidRPr="0015572F">
        <w:rPr>
          <w:rFonts w:ascii="Times New Roman" w:hAnsi="Times New Roman" w:cs="Times New Roman"/>
          <w:shd w:val="clear" w:color="auto" w:fill="FFFFFF"/>
        </w:rPr>
        <w:t>book </w:t>
      </w:r>
      <w:r w:rsidRPr="0015572F">
        <w:rPr>
          <w:rFonts w:ascii="Times New Roman" w:hAnsi="Times New Roman" w:cs="Times New Roman"/>
          <w:i/>
        </w:rPr>
        <w:t>Toxic Silence: Race, Black Gender Identity, and Addressing the Violence against Black Transgender Women in Houston</w:t>
      </w:r>
      <w:r w:rsidR="0015572F" w:rsidRPr="0015572F">
        <w:rPr>
          <w:rFonts w:ascii="Times New Roman" w:hAnsi="Times New Roman" w:cs="Times New Roman"/>
          <w:i/>
        </w:rPr>
        <w:t xml:space="preserve"> </w:t>
      </w:r>
      <w:r w:rsidR="0015572F" w:rsidRPr="0015572F">
        <w:rPr>
          <w:rFonts w:ascii="Times New Roman" w:hAnsi="Times New Roman" w:cs="Times New Roman"/>
        </w:rPr>
        <w:t xml:space="preserve">won the 2019 Lambda Literary Award </w:t>
      </w:r>
      <w:r w:rsidR="0015572F" w:rsidRPr="0015572F">
        <w:rPr>
          <w:rFonts w:ascii="Times New Roman" w:hAnsi="Times New Roman" w:cs="Times New Roman"/>
          <w:shd w:val="clear" w:color="auto" w:fill="FFFFFF"/>
        </w:rPr>
        <w:t xml:space="preserve">in the ‘LGBTQ studies’ category and was nominated for the </w:t>
      </w:r>
      <w:r w:rsidR="0015572F" w:rsidRPr="0015572F">
        <w:rPr>
          <w:rFonts w:ascii="Times New Roman" w:hAnsi="Times New Roman" w:cs="Times New Roman"/>
        </w:rPr>
        <w:t>Sylvia Rivera Award in Transgender Studies.</w:t>
      </w:r>
      <w:r w:rsidR="007A7B33">
        <w:rPr>
          <w:rFonts w:ascii="Times New Roman" w:hAnsi="Times New Roman" w:cs="Times New Roman"/>
        </w:rPr>
        <w:t xml:space="preserve"> </w:t>
      </w:r>
      <w:r w:rsidR="00D24E1D">
        <w:rPr>
          <w:rFonts w:ascii="Times New Roman" w:hAnsi="Times New Roman" w:cs="Times New Roman"/>
        </w:rPr>
        <w:t xml:space="preserve">In 2025, he published The Fight for Black Liberation, which </w:t>
      </w:r>
      <w:r w:rsidR="00D24E1D" w:rsidRPr="00D24E1D">
        <w:rPr>
          <w:rFonts w:ascii="Times New Roman" w:hAnsi="Times New Roman" w:cs="Times New Roman"/>
        </w:rPr>
        <w:t>presents a political critique of the current state of Black America in the Trump era. </w:t>
      </w:r>
      <w:r w:rsidR="00504B30" w:rsidRPr="007A7B33">
        <w:rPr>
          <w:rFonts w:ascii="Times New Roman" w:hAnsi="Times New Roman" w:cs="Times New Roman"/>
        </w:rPr>
        <w:t xml:space="preserve">His work has also been published </w:t>
      </w:r>
      <w:r w:rsidR="00504B30" w:rsidRPr="006213ED">
        <w:rPr>
          <w:rFonts w:ascii="Times New Roman" w:hAnsi="Times New Roman" w:cs="Times New Roman"/>
          <w:color w:val="000000" w:themeColor="text1"/>
        </w:rPr>
        <w:t>in</w:t>
      </w:r>
      <w:r w:rsidR="007A7B33" w:rsidRPr="006213ED">
        <w:rPr>
          <w:rFonts w:ascii="Times New Roman" w:hAnsi="Times New Roman" w:cs="Times New Roman"/>
          <w:color w:val="000000" w:themeColor="text1"/>
        </w:rPr>
        <w:t xml:space="preserve"> </w:t>
      </w:r>
      <w:r w:rsidR="007A7B33" w:rsidRPr="006213ED">
        <w:rPr>
          <w:rFonts w:ascii="Times New Roman" w:hAnsi="Times New Roman" w:cs="Times New Roman"/>
          <w:i/>
          <w:iCs/>
          <w:color w:val="000000" w:themeColor="text1"/>
        </w:rPr>
        <w:t>The Social Science Journal</w:t>
      </w:r>
      <w:r w:rsidR="007A7B33" w:rsidRPr="006213ED">
        <w:rPr>
          <w:rFonts w:ascii="Times New Roman" w:hAnsi="Times New Roman" w:cs="Times New Roman"/>
          <w:color w:val="000000" w:themeColor="text1"/>
        </w:rPr>
        <w:t xml:space="preserve">, </w:t>
      </w:r>
      <w:r w:rsidR="007A7B33" w:rsidRPr="006213ED">
        <w:rPr>
          <w:rFonts w:ascii="Times New Roman" w:hAnsi="Times New Roman" w:cs="Times New Roman"/>
          <w:i/>
          <w:iCs/>
          <w:color w:val="000000" w:themeColor="text1"/>
        </w:rPr>
        <w:t>Journal of Ethnic and Cultural Studies</w:t>
      </w:r>
      <w:r w:rsidR="007A7B33" w:rsidRPr="006213ED">
        <w:rPr>
          <w:rFonts w:ascii="Times New Roman" w:hAnsi="Times New Roman" w:cs="Times New Roman"/>
          <w:color w:val="000000" w:themeColor="text1"/>
        </w:rPr>
        <w:t xml:space="preserve">, </w:t>
      </w:r>
      <w:r w:rsidR="007A7B33" w:rsidRPr="006213ED">
        <w:rPr>
          <w:rFonts w:ascii="Times New Roman" w:hAnsi="Times New Roman" w:cs="Times New Roman"/>
          <w:i/>
          <w:iCs/>
          <w:color w:val="000000" w:themeColor="text1"/>
        </w:rPr>
        <w:t>The Journal of Black Studies</w:t>
      </w:r>
      <w:r w:rsidR="007A7B33" w:rsidRPr="006213ED">
        <w:rPr>
          <w:rFonts w:ascii="Times New Roman" w:hAnsi="Times New Roman" w:cs="Times New Roman"/>
          <w:color w:val="000000" w:themeColor="text1"/>
        </w:rPr>
        <w:t xml:space="preserve">, </w:t>
      </w:r>
      <w:r w:rsidR="00C8782D" w:rsidRPr="006213ED">
        <w:rPr>
          <w:rFonts w:ascii="Times New Roman" w:eastAsia="Batang" w:hAnsi="Times New Roman" w:cs="Times New Roman"/>
          <w:bCs/>
          <w:i/>
          <w:color w:val="000000" w:themeColor="text1"/>
        </w:rPr>
        <w:t>Southern Studies</w:t>
      </w:r>
      <w:r w:rsidR="00C8782D" w:rsidRPr="006213ED">
        <w:rPr>
          <w:rFonts w:ascii="Times New Roman" w:hAnsi="Times New Roman" w:cs="Times New Roman"/>
          <w:color w:val="000000" w:themeColor="text1"/>
        </w:rPr>
        <w:t xml:space="preserve">, </w:t>
      </w:r>
      <w:r w:rsidR="007A7B33" w:rsidRPr="006213ED">
        <w:rPr>
          <w:rFonts w:ascii="Times New Roman" w:hAnsi="Times New Roman" w:cs="Times New Roman"/>
          <w:color w:val="000000" w:themeColor="text1"/>
        </w:rPr>
        <w:t xml:space="preserve">and others. </w:t>
      </w:r>
    </w:p>
    <w:p w14:paraId="7295DDD1" w14:textId="6E51B32F" w:rsidR="00D24E1D" w:rsidRPr="00D24E1D" w:rsidRDefault="00D24E1D" w:rsidP="00D24E1D">
      <w:pPr>
        <w:widowControl w:val="0"/>
        <w:autoSpaceDE w:val="0"/>
        <w:autoSpaceDN w:val="0"/>
        <w:adjustRightInd w:val="0"/>
        <w:spacing w:line="276" w:lineRule="auto"/>
        <w:ind w:firstLine="720"/>
        <w:jc w:val="both"/>
        <w:rPr>
          <w:rFonts w:ascii="Times New Roman" w:hAnsi="Times New Roman" w:cs="Times New Roman"/>
          <w:color w:val="000000" w:themeColor="text1"/>
        </w:rPr>
      </w:pPr>
      <w:r w:rsidRPr="00D24E1D">
        <w:rPr>
          <w:rFonts w:ascii="Times New Roman" w:hAnsi="Times New Roman" w:cs="Times New Roman"/>
          <w:shd w:val="clear" w:color="auto" w:fill="FFFFFF"/>
        </w:rPr>
        <w:t xml:space="preserve">He is currently </w:t>
      </w:r>
      <w:r>
        <w:rPr>
          <w:rFonts w:ascii="Times New Roman" w:hAnsi="Times New Roman" w:cs="Times New Roman"/>
          <w:shd w:val="clear" w:color="auto" w:fill="FFFFFF"/>
        </w:rPr>
        <w:t>finishing</w:t>
      </w:r>
      <w:r w:rsidRPr="00D24E1D">
        <w:rPr>
          <w:rFonts w:ascii="Times New Roman" w:hAnsi="Times New Roman" w:cs="Times New Roman"/>
          <w:shd w:val="clear" w:color="auto" w:fill="FFFFFF"/>
        </w:rPr>
        <w:t xml:space="preserve"> five academic books related to the history of Prairie View: (1) </w:t>
      </w:r>
      <w:r w:rsidRPr="00D24E1D">
        <w:rPr>
          <w:rFonts w:ascii="Times New Roman" w:hAnsi="Times New Roman" w:cs="Times New Roman"/>
          <w:i/>
          <w:iCs/>
          <w:shd w:val="clear" w:color="auto" w:fill="FFFFFF"/>
        </w:rPr>
        <w:t>Justice on 'The Hill': A History of Activism at Prairie View A &amp; M University</w:t>
      </w:r>
      <w:r w:rsidRPr="00D24E1D">
        <w:rPr>
          <w:rFonts w:ascii="Times New Roman" w:hAnsi="Times New Roman" w:cs="Times New Roman"/>
          <w:shd w:val="clear" w:color="auto" w:fill="FFFFFF"/>
        </w:rPr>
        <w:t xml:space="preserve"> (Eds); (2) </w:t>
      </w:r>
      <w:r w:rsidRPr="00D24E1D">
        <w:rPr>
          <w:rFonts w:ascii="Times New Roman" w:hAnsi="Times New Roman" w:cs="Times New Roman"/>
          <w:i/>
          <w:iCs/>
          <w:shd w:val="clear" w:color="auto" w:fill="FFFFFF"/>
        </w:rPr>
        <w:t>The Hill</w:t>
      </w:r>
      <w:r w:rsidRPr="00D24E1D">
        <w:rPr>
          <w:rFonts w:ascii="Times New Roman" w:hAnsi="Times New Roman" w:cs="Times New Roman"/>
          <w:i/>
          <w:iCs/>
          <w:shd w:val="clear" w:color="auto" w:fill="FFFFFF"/>
        </w:rPr>
        <w:t xml:space="preserve"> </w:t>
      </w:r>
      <w:r w:rsidRPr="00D24E1D">
        <w:rPr>
          <w:rFonts w:ascii="Times New Roman" w:hAnsi="Times New Roman" w:cs="Times New Roman"/>
          <w:i/>
          <w:iCs/>
          <w:shd w:val="clear" w:color="auto" w:fill="FFFFFF"/>
        </w:rPr>
        <w:t>We Climbed: Prairie View A&amp;M University</w:t>
      </w:r>
      <w:r w:rsidRPr="00D24E1D">
        <w:rPr>
          <w:rFonts w:ascii="Times New Roman" w:hAnsi="Times New Roman" w:cs="Times New Roman"/>
          <w:shd w:val="clear" w:color="auto" w:fill="FFFFFF"/>
        </w:rPr>
        <w:t xml:space="preserve"> (Eds); (3) </w:t>
      </w:r>
      <w:r w:rsidRPr="00D24E1D">
        <w:rPr>
          <w:rFonts w:ascii="Times New Roman" w:hAnsi="Times New Roman" w:cs="Times New Roman"/>
          <w:i/>
          <w:iCs/>
          <w:shd w:val="clear" w:color="auto" w:fill="FFFFFF"/>
        </w:rPr>
        <w:t>From 'The Hill' to 'The Hall': An Anthology on Prairie View Sports</w:t>
      </w:r>
      <w:r>
        <w:rPr>
          <w:rFonts w:ascii="Times New Roman" w:hAnsi="Times New Roman" w:cs="Times New Roman"/>
          <w:i/>
          <w:iCs/>
          <w:shd w:val="clear" w:color="auto" w:fill="FFFFFF"/>
        </w:rPr>
        <w:t xml:space="preserve"> </w:t>
      </w:r>
      <w:r>
        <w:rPr>
          <w:rFonts w:ascii="Times New Roman" w:hAnsi="Times New Roman" w:cs="Times New Roman"/>
          <w:shd w:val="clear" w:color="auto" w:fill="FFFFFF"/>
        </w:rPr>
        <w:t>(monograph)</w:t>
      </w:r>
      <w:r w:rsidRPr="00D24E1D">
        <w:rPr>
          <w:rFonts w:ascii="Times New Roman" w:hAnsi="Times New Roman" w:cs="Times New Roman"/>
          <w:shd w:val="clear" w:color="auto" w:fill="FFFFFF"/>
        </w:rPr>
        <w:t xml:space="preserve">; (4) </w:t>
      </w:r>
      <w:r w:rsidRPr="00D24E1D">
        <w:rPr>
          <w:rFonts w:ascii="Times New Roman" w:hAnsi="Times New Roman" w:cs="Times New Roman"/>
          <w:i/>
          <w:iCs/>
          <w:shd w:val="clear" w:color="auto" w:fill="FFFFFF"/>
        </w:rPr>
        <w:t>Black Profiles in Greatness: A Legacy of Prairie View A&amp;M University</w:t>
      </w:r>
      <w:r w:rsidRPr="00D24E1D">
        <w:rPr>
          <w:rFonts w:ascii="Times New Roman" w:hAnsi="Times New Roman" w:cs="Times New Roman"/>
          <w:shd w:val="clear" w:color="auto" w:fill="FFFFFF"/>
        </w:rPr>
        <w:t xml:space="preserve"> (Ed); and (5) </w:t>
      </w:r>
      <w:r w:rsidRPr="00D24E1D">
        <w:rPr>
          <w:rFonts w:ascii="Times New Roman" w:hAnsi="Times New Roman" w:cs="Times New Roman"/>
          <w:i/>
          <w:iCs/>
          <w:shd w:val="clear" w:color="auto" w:fill="FFFFFF"/>
        </w:rPr>
        <w:t>Billy's Boys: The Golden Age of Prairie View Football</w:t>
      </w:r>
      <w:r>
        <w:rPr>
          <w:rFonts w:ascii="Times New Roman" w:hAnsi="Times New Roman" w:cs="Times New Roman"/>
          <w:i/>
          <w:iCs/>
          <w:shd w:val="clear" w:color="auto" w:fill="FFFFFF"/>
        </w:rPr>
        <w:t xml:space="preserve"> </w:t>
      </w:r>
      <w:r>
        <w:rPr>
          <w:rFonts w:ascii="Times New Roman" w:hAnsi="Times New Roman" w:cs="Times New Roman"/>
          <w:shd w:val="clear" w:color="auto" w:fill="FFFFFF"/>
        </w:rPr>
        <w:t>(monograph).</w:t>
      </w:r>
    </w:p>
    <w:p w14:paraId="239FB3FF" w14:textId="4F53FE7F" w:rsidR="004E6D00" w:rsidRPr="004E6D00" w:rsidRDefault="00A600FA" w:rsidP="004E6D00">
      <w:pPr>
        <w:widowControl w:val="0"/>
        <w:autoSpaceDE w:val="0"/>
        <w:autoSpaceDN w:val="0"/>
        <w:adjustRightInd w:val="0"/>
        <w:spacing w:line="276" w:lineRule="auto"/>
        <w:ind w:firstLine="720"/>
        <w:jc w:val="both"/>
        <w:rPr>
          <w:rFonts w:ascii="Times New Roman" w:hAnsi="Times New Roman" w:cs="Times New Roman"/>
          <w:shd w:val="clear" w:color="auto" w:fill="FFFFFF"/>
        </w:rPr>
      </w:pPr>
      <w:r w:rsidRPr="002A2C51">
        <w:rPr>
          <w:rFonts w:ascii="Times New Roman" w:hAnsi="Times New Roman" w:cs="Times New Roman"/>
        </w:rPr>
        <w:t xml:space="preserve">In 2021, </w:t>
      </w:r>
      <w:r w:rsidR="004E6D00" w:rsidRPr="002A2C51">
        <w:rPr>
          <w:rFonts w:ascii="Times New Roman" w:hAnsi="Times New Roman" w:cs="Times New Roman"/>
          <w:shd w:val="clear" w:color="auto" w:fill="FFFFFF"/>
        </w:rPr>
        <w:t>he became a co-editor of the Afro-Texans series at Texas Tech University Press. This series explores how African Americans fit, challenged, and expanded historical narratives concerning the general interpretation of Texan identity.</w:t>
      </w:r>
      <w:r w:rsidR="004E6D00" w:rsidRPr="004E6D00">
        <w:rPr>
          <w:rFonts w:ascii="Times New Roman" w:hAnsi="Times New Roman" w:cs="Times New Roman"/>
          <w:shd w:val="clear" w:color="auto" w:fill="FFFFFF"/>
        </w:rPr>
        <w:t> </w:t>
      </w:r>
    </w:p>
    <w:p w14:paraId="123319F3" w14:textId="4FA40C3E" w:rsidR="00C90964" w:rsidRPr="00D24E1D" w:rsidRDefault="004E6D00" w:rsidP="00D24E1D">
      <w:pPr>
        <w:widowControl w:val="0"/>
        <w:autoSpaceDE w:val="0"/>
        <w:autoSpaceDN w:val="0"/>
        <w:adjustRightInd w:val="0"/>
        <w:spacing w:line="276" w:lineRule="auto"/>
        <w:ind w:firstLine="720"/>
        <w:jc w:val="both"/>
        <w:rPr>
          <w:rFonts w:ascii="Times New Roman" w:hAnsi="Times New Roman" w:cs="Times New Roman"/>
        </w:rPr>
      </w:pPr>
      <w:r w:rsidRPr="0015572F">
        <w:rPr>
          <w:rFonts w:ascii="Times New Roman" w:hAnsi="Times New Roman" w:cs="Times New Roman"/>
        </w:rPr>
        <w:t>Hoston</w:t>
      </w:r>
      <w:r w:rsidR="002860C6">
        <w:rPr>
          <w:rFonts w:ascii="Times New Roman" w:hAnsi="Times New Roman" w:cs="Times New Roman"/>
          <w:color w:val="000000" w:themeColor="text1"/>
        </w:rPr>
        <w:t xml:space="preserve"> earned his PhD in Political S</w:t>
      </w:r>
      <w:r w:rsidR="002860C6" w:rsidRPr="002860C6">
        <w:rPr>
          <w:rFonts w:ascii="Times New Roman" w:hAnsi="Times New Roman" w:cs="Times New Roman"/>
          <w:color w:val="000000" w:themeColor="text1"/>
        </w:rPr>
        <w:t xml:space="preserve">cience at the University of </w:t>
      </w:r>
      <w:r w:rsidR="002860C6">
        <w:rPr>
          <w:rFonts w:ascii="Times New Roman" w:hAnsi="Times New Roman" w:cs="Times New Roman"/>
          <w:color w:val="000000" w:themeColor="text1"/>
        </w:rPr>
        <w:t>New Orleans and MS in Criminology and Criminal Justic</w:t>
      </w:r>
      <w:r w:rsidR="003800BB">
        <w:rPr>
          <w:rFonts w:ascii="Times New Roman" w:hAnsi="Times New Roman" w:cs="Times New Roman"/>
          <w:color w:val="000000" w:themeColor="text1"/>
        </w:rPr>
        <w:t xml:space="preserve">e at Florida State University. </w:t>
      </w:r>
      <w:r w:rsidR="002860C6">
        <w:rPr>
          <w:rFonts w:ascii="Times New Roman" w:hAnsi="Times New Roman" w:cs="Times New Roman"/>
          <w:color w:val="000000" w:themeColor="text1"/>
        </w:rPr>
        <w:t>His BGS</w:t>
      </w:r>
      <w:r w:rsidR="002860C6" w:rsidRPr="002860C6">
        <w:rPr>
          <w:rFonts w:ascii="Times New Roman" w:hAnsi="Times New Roman" w:cs="Times New Roman"/>
          <w:color w:val="000000" w:themeColor="text1"/>
        </w:rPr>
        <w:t xml:space="preserve"> in </w:t>
      </w:r>
      <w:r w:rsidR="002860C6">
        <w:rPr>
          <w:rFonts w:ascii="Times New Roman" w:hAnsi="Times New Roman" w:cs="Times New Roman"/>
          <w:color w:val="000000" w:themeColor="text1"/>
        </w:rPr>
        <w:t xml:space="preserve">General Studies </w:t>
      </w:r>
      <w:r w:rsidR="002860C6" w:rsidRPr="002860C6">
        <w:rPr>
          <w:rFonts w:ascii="Times New Roman" w:hAnsi="Times New Roman" w:cs="Times New Roman"/>
          <w:color w:val="000000" w:themeColor="text1"/>
        </w:rPr>
        <w:t xml:space="preserve">is </w:t>
      </w:r>
      <w:r w:rsidR="003800BB">
        <w:rPr>
          <w:rFonts w:ascii="Times New Roman" w:hAnsi="Times New Roman" w:cs="Times New Roman"/>
          <w:color w:val="000000" w:themeColor="text1"/>
        </w:rPr>
        <w:t xml:space="preserve">also </w:t>
      </w:r>
      <w:r w:rsidR="002860C6" w:rsidRPr="002860C6">
        <w:rPr>
          <w:rFonts w:ascii="Times New Roman" w:hAnsi="Times New Roman" w:cs="Times New Roman"/>
          <w:color w:val="000000" w:themeColor="text1"/>
        </w:rPr>
        <w:t xml:space="preserve">from the University of </w:t>
      </w:r>
      <w:r w:rsidR="002860C6">
        <w:rPr>
          <w:rFonts w:ascii="Times New Roman" w:hAnsi="Times New Roman" w:cs="Times New Roman"/>
          <w:color w:val="000000" w:themeColor="text1"/>
        </w:rPr>
        <w:t>New Orleans</w:t>
      </w:r>
      <w:r w:rsidR="002860C6" w:rsidRPr="002860C6">
        <w:rPr>
          <w:rFonts w:ascii="Times New Roman" w:hAnsi="Times New Roman" w:cs="Times New Roman"/>
          <w:color w:val="000000" w:themeColor="text1"/>
        </w:rPr>
        <w:t>.</w:t>
      </w:r>
    </w:p>
    <w:sectPr w:rsidR="00C90964" w:rsidRPr="00D24E1D" w:rsidSect="004E78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89"/>
    <w:rsid w:val="0003413F"/>
    <w:rsid w:val="000E20FB"/>
    <w:rsid w:val="000E7EFD"/>
    <w:rsid w:val="0015572F"/>
    <w:rsid w:val="002860C6"/>
    <w:rsid w:val="002A2C51"/>
    <w:rsid w:val="003800BB"/>
    <w:rsid w:val="003B35A9"/>
    <w:rsid w:val="00477DE0"/>
    <w:rsid w:val="004C0B32"/>
    <w:rsid w:val="004E6D00"/>
    <w:rsid w:val="004E7834"/>
    <w:rsid w:val="00504B30"/>
    <w:rsid w:val="00591B4C"/>
    <w:rsid w:val="005F76D4"/>
    <w:rsid w:val="006213ED"/>
    <w:rsid w:val="00635267"/>
    <w:rsid w:val="00734CEB"/>
    <w:rsid w:val="00787709"/>
    <w:rsid w:val="0079211C"/>
    <w:rsid w:val="007A7B33"/>
    <w:rsid w:val="007C2F04"/>
    <w:rsid w:val="00844A07"/>
    <w:rsid w:val="0087732B"/>
    <w:rsid w:val="008D3722"/>
    <w:rsid w:val="009133D0"/>
    <w:rsid w:val="00931B9F"/>
    <w:rsid w:val="009B3012"/>
    <w:rsid w:val="00A02D50"/>
    <w:rsid w:val="00A562DF"/>
    <w:rsid w:val="00A600FA"/>
    <w:rsid w:val="00B06492"/>
    <w:rsid w:val="00B243E9"/>
    <w:rsid w:val="00B552FA"/>
    <w:rsid w:val="00BD564A"/>
    <w:rsid w:val="00C75794"/>
    <w:rsid w:val="00C8782D"/>
    <w:rsid w:val="00C90964"/>
    <w:rsid w:val="00CE4D7D"/>
    <w:rsid w:val="00D24E1D"/>
    <w:rsid w:val="00E00189"/>
    <w:rsid w:val="00E6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49A47"/>
  <w14:defaultImageDpi w14:val="300"/>
  <w15:docId w15:val="{D08076A8-A91C-584E-BB16-3F3BF9E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89"/>
  </w:style>
  <w:style w:type="paragraph" w:styleId="Heading3">
    <w:name w:val="heading 3"/>
    <w:basedOn w:val="Normal"/>
    <w:link w:val="Heading3Char"/>
    <w:uiPriority w:val="9"/>
    <w:qFormat/>
    <w:rsid w:val="00C9096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211C"/>
  </w:style>
  <w:style w:type="paragraph" w:styleId="NormalWeb">
    <w:name w:val="Normal (Web)"/>
    <w:basedOn w:val="Normal"/>
    <w:uiPriority w:val="99"/>
    <w:semiHidden/>
    <w:unhideWhenUsed/>
    <w:rsid w:val="00C90964"/>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C90964"/>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3277">
      <w:bodyDiv w:val="1"/>
      <w:marLeft w:val="0"/>
      <w:marRight w:val="0"/>
      <w:marTop w:val="0"/>
      <w:marBottom w:val="0"/>
      <w:divBdr>
        <w:top w:val="none" w:sz="0" w:space="0" w:color="auto"/>
        <w:left w:val="none" w:sz="0" w:space="0" w:color="auto"/>
        <w:bottom w:val="none" w:sz="0" w:space="0" w:color="auto"/>
        <w:right w:val="none" w:sz="0" w:space="0" w:color="auto"/>
      </w:divBdr>
    </w:div>
    <w:div w:id="111829538">
      <w:bodyDiv w:val="1"/>
      <w:marLeft w:val="0"/>
      <w:marRight w:val="0"/>
      <w:marTop w:val="0"/>
      <w:marBottom w:val="0"/>
      <w:divBdr>
        <w:top w:val="none" w:sz="0" w:space="0" w:color="auto"/>
        <w:left w:val="none" w:sz="0" w:space="0" w:color="auto"/>
        <w:bottom w:val="none" w:sz="0" w:space="0" w:color="auto"/>
        <w:right w:val="none" w:sz="0" w:space="0" w:color="auto"/>
      </w:divBdr>
    </w:div>
    <w:div w:id="166944729">
      <w:bodyDiv w:val="1"/>
      <w:marLeft w:val="0"/>
      <w:marRight w:val="0"/>
      <w:marTop w:val="0"/>
      <w:marBottom w:val="0"/>
      <w:divBdr>
        <w:top w:val="none" w:sz="0" w:space="0" w:color="auto"/>
        <w:left w:val="none" w:sz="0" w:space="0" w:color="auto"/>
        <w:bottom w:val="none" w:sz="0" w:space="0" w:color="auto"/>
        <w:right w:val="none" w:sz="0" w:space="0" w:color="auto"/>
      </w:divBdr>
    </w:div>
    <w:div w:id="246498362">
      <w:bodyDiv w:val="1"/>
      <w:marLeft w:val="0"/>
      <w:marRight w:val="0"/>
      <w:marTop w:val="0"/>
      <w:marBottom w:val="0"/>
      <w:divBdr>
        <w:top w:val="none" w:sz="0" w:space="0" w:color="auto"/>
        <w:left w:val="none" w:sz="0" w:space="0" w:color="auto"/>
        <w:bottom w:val="none" w:sz="0" w:space="0" w:color="auto"/>
        <w:right w:val="none" w:sz="0" w:space="0" w:color="auto"/>
      </w:divBdr>
    </w:div>
    <w:div w:id="310334015">
      <w:bodyDiv w:val="1"/>
      <w:marLeft w:val="0"/>
      <w:marRight w:val="0"/>
      <w:marTop w:val="0"/>
      <w:marBottom w:val="0"/>
      <w:divBdr>
        <w:top w:val="none" w:sz="0" w:space="0" w:color="auto"/>
        <w:left w:val="none" w:sz="0" w:space="0" w:color="auto"/>
        <w:bottom w:val="none" w:sz="0" w:space="0" w:color="auto"/>
        <w:right w:val="none" w:sz="0" w:space="0" w:color="auto"/>
      </w:divBdr>
    </w:div>
    <w:div w:id="756370765">
      <w:bodyDiv w:val="1"/>
      <w:marLeft w:val="0"/>
      <w:marRight w:val="0"/>
      <w:marTop w:val="0"/>
      <w:marBottom w:val="0"/>
      <w:divBdr>
        <w:top w:val="none" w:sz="0" w:space="0" w:color="auto"/>
        <w:left w:val="none" w:sz="0" w:space="0" w:color="auto"/>
        <w:bottom w:val="none" w:sz="0" w:space="0" w:color="auto"/>
        <w:right w:val="none" w:sz="0" w:space="0" w:color="auto"/>
      </w:divBdr>
    </w:div>
    <w:div w:id="1065953252">
      <w:bodyDiv w:val="1"/>
      <w:marLeft w:val="0"/>
      <w:marRight w:val="0"/>
      <w:marTop w:val="0"/>
      <w:marBottom w:val="0"/>
      <w:divBdr>
        <w:top w:val="none" w:sz="0" w:space="0" w:color="auto"/>
        <w:left w:val="none" w:sz="0" w:space="0" w:color="auto"/>
        <w:bottom w:val="none" w:sz="0" w:space="0" w:color="auto"/>
        <w:right w:val="none" w:sz="0" w:space="0" w:color="auto"/>
      </w:divBdr>
    </w:div>
    <w:div w:id="1184394464">
      <w:bodyDiv w:val="1"/>
      <w:marLeft w:val="0"/>
      <w:marRight w:val="0"/>
      <w:marTop w:val="0"/>
      <w:marBottom w:val="0"/>
      <w:divBdr>
        <w:top w:val="none" w:sz="0" w:space="0" w:color="auto"/>
        <w:left w:val="none" w:sz="0" w:space="0" w:color="auto"/>
        <w:bottom w:val="none" w:sz="0" w:space="0" w:color="auto"/>
        <w:right w:val="none" w:sz="0" w:space="0" w:color="auto"/>
      </w:divBdr>
    </w:div>
    <w:div w:id="1189492718">
      <w:bodyDiv w:val="1"/>
      <w:marLeft w:val="0"/>
      <w:marRight w:val="0"/>
      <w:marTop w:val="0"/>
      <w:marBottom w:val="0"/>
      <w:divBdr>
        <w:top w:val="none" w:sz="0" w:space="0" w:color="auto"/>
        <w:left w:val="none" w:sz="0" w:space="0" w:color="auto"/>
        <w:bottom w:val="none" w:sz="0" w:space="0" w:color="auto"/>
        <w:right w:val="none" w:sz="0" w:space="0" w:color="auto"/>
      </w:divBdr>
    </w:div>
    <w:div w:id="1711882776">
      <w:bodyDiv w:val="1"/>
      <w:marLeft w:val="0"/>
      <w:marRight w:val="0"/>
      <w:marTop w:val="0"/>
      <w:marBottom w:val="0"/>
      <w:divBdr>
        <w:top w:val="none" w:sz="0" w:space="0" w:color="auto"/>
        <w:left w:val="none" w:sz="0" w:space="0" w:color="auto"/>
        <w:bottom w:val="none" w:sz="0" w:space="0" w:color="auto"/>
        <w:right w:val="none" w:sz="0" w:space="0" w:color="auto"/>
      </w:divBdr>
    </w:div>
    <w:div w:id="1861703363">
      <w:bodyDiv w:val="1"/>
      <w:marLeft w:val="0"/>
      <w:marRight w:val="0"/>
      <w:marTop w:val="0"/>
      <w:marBottom w:val="0"/>
      <w:divBdr>
        <w:top w:val="none" w:sz="0" w:space="0" w:color="auto"/>
        <w:left w:val="none" w:sz="0" w:space="0" w:color="auto"/>
        <w:bottom w:val="none" w:sz="0" w:space="0" w:color="auto"/>
        <w:right w:val="none" w:sz="0" w:space="0" w:color="auto"/>
      </w:divBdr>
    </w:div>
    <w:div w:id="1868134397">
      <w:bodyDiv w:val="1"/>
      <w:marLeft w:val="0"/>
      <w:marRight w:val="0"/>
      <w:marTop w:val="0"/>
      <w:marBottom w:val="0"/>
      <w:divBdr>
        <w:top w:val="none" w:sz="0" w:space="0" w:color="auto"/>
        <w:left w:val="none" w:sz="0" w:space="0" w:color="auto"/>
        <w:bottom w:val="none" w:sz="0" w:space="0" w:color="auto"/>
        <w:right w:val="none" w:sz="0" w:space="0" w:color="auto"/>
      </w:divBdr>
    </w:div>
    <w:div w:id="1922369684">
      <w:bodyDiv w:val="1"/>
      <w:marLeft w:val="0"/>
      <w:marRight w:val="0"/>
      <w:marTop w:val="0"/>
      <w:marBottom w:val="0"/>
      <w:divBdr>
        <w:top w:val="none" w:sz="0" w:space="0" w:color="auto"/>
        <w:left w:val="none" w:sz="0" w:space="0" w:color="auto"/>
        <w:bottom w:val="none" w:sz="0" w:space="0" w:color="auto"/>
        <w:right w:val="none" w:sz="0" w:space="0" w:color="auto"/>
      </w:divBdr>
    </w:div>
    <w:div w:id="1938101880">
      <w:bodyDiv w:val="1"/>
      <w:marLeft w:val="0"/>
      <w:marRight w:val="0"/>
      <w:marTop w:val="0"/>
      <w:marBottom w:val="0"/>
      <w:divBdr>
        <w:top w:val="none" w:sz="0" w:space="0" w:color="auto"/>
        <w:left w:val="none" w:sz="0" w:space="0" w:color="auto"/>
        <w:bottom w:val="none" w:sz="0" w:space="0" w:color="auto"/>
        <w:right w:val="none" w:sz="0" w:space="0" w:color="auto"/>
      </w:divBdr>
      <w:divsChild>
        <w:div w:id="988441817">
          <w:marLeft w:val="0"/>
          <w:marRight w:val="0"/>
          <w:marTop w:val="0"/>
          <w:marBottom w:val="0"/>
          <w:divBdr>
            <w:top w:val="none" w:sz="0" w:space="0" w:color="auto"/>
            <w:left w:val="none" w:sz="0" w:space="0" w:color="auto"/>
            <w:bottom w:val="none" w:sz="0" w:space="0" w:color="auto"/>
            <w:right w:val="none" w:sz="0" w:space="0" w:color="auto"/>
          </w:divBdr>
          <w:divsChild>
            <w:div w:id="1760760004">
              <w:marLeft w:val="0"/>
              <w:marRight w:val="0"/>
              <w:marTop w:val="0"/>
              <w:marBottom w:val="0"/>
              <w:divBdr>
                <w:top w:val="none" w:sz="0" w:space="0" w:color="auto"/>
                <w:left w:val="none" w:sz="0" w:space="0" w:color="auto"/>
                <w:bottom w:val="none" w:sz="0" w:space="0" w:color="auto"/>
                <w:right w:val="none" w:sz="0" w:space="0" w:color="auto"/>
              </w:divBdr>
              <w:divsChild>
                <w:div w:id="1992520648">
                  <w:marLeft w:val="0"/>
                  <w:marRight w:val="0"/>
                  <w:marTop w:val="0"/>
                  <w:marBottom w:val="0"/>
                  <w:divBdr>
                    <w:top w:val="none" w:sz="0" w:space="0" w:color="auto"/>
                    <w:left w:val="none" w:sz="0" w:space="0" w:color="auto"/>
                    <w:bottom w:val="none" w:sz="0" w:space="0" w:color="auto"/>
                    <w:right w:val="none" w:sz="0" w:space="0" w:color="auto"/>
                  </w:divBdr>
                  <w:divsChild>
                    <w:div w:id="13807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HOSTON</dc:creator>
  <cp:keywords/>
  <dc:description/>
  <cp:lastModifiedBy>Hoston,William</cp:lastModifiedBy>
  <cp:revision>15</cp:revision>
  <cp:lastPrinted>2020-06-16T22:01:00Z</cp:lastPrinted>
  <dcterms:created xsi:type="dcterms:W3CDTF">2021-07-19T22:21:00Z</dcterms:created>
  <dcterms:modified xsi:type="dcterms:W3CDTF">2026-01-07T17:07:00Z</dcterms:modified>
</cp:coreProperties>
</file>